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A2F" w:rsidRPr="00907A2F" w:rsidRDefault="00907A2F" w:rsidP="00907A2F">
      <w:pPr>
        <w:shd w:val="clear" w:color="auto" w:fill="FFFFFF"/>
        <w:spacing w:before="480" w:after="240" w:line="240" w:lineRule="auto"/>
        <w:outlineLvl w:val="1"/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</w:pPr>
      <w:r w:rsidRPr="00907A2F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cs-CZ"/>
        </w:rPr>
        <w:t>Základní informace a poučení o zpracování osobních údajů dle Nařízení Evropského parlamentu a Rady (EU) č. 2016/679 o ochraně fyzických osob v souvislosti se zpracováním osobních údajů a o volném pohybu těchto údajů a o zrušení směrnice 95/46/ES (obecné nařízení o ochraně osobních údajů) - GDPR</w:t>
      </w:r>
    </w:p>
    <w:p w:rsidR="00907A2F" w:rsidRPr="00907A2F" w:rsidRDefault="00907A2F" w:rsidP="00907A2F">
      <w:pPr>
        <w:pStyle w:val="Odstavecseseznamem"/>
        <w:numPr>
          <w:ilvl w:val="0"/>
          <w:numId w:val="1"/>
        </w:numPr>
        <w:shd w:val="clear" w:color="auto" w:fill="FFFFFF"/>
        <w:spacing w:before="120" w:after="120" w:line="206" w:lineRule="atLeast"/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</w:pPr>
      <w:r w:rsidRPr="00907A2F"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>Správce:</w:t>
      </w:r>
    </w:p>
    <w:p w:rsidR="00907A2F" w:rsidRPr="00907A2F" w:rsidRDefault="00907A2F" w:rsidP="00907A2F">
      <w:pPr>
        <w:shd w:val="clear" w:color="auto" w:fill="FFFFFF"/>
        <w:spacing w:before="120" w:after="120" w:line="206" w:lineRule="atLeast"/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</w:pPr>
      <w:proofErr w:type="spellStart"/>
      <w:r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>Homedica</w:t>
      </w:r>
      <w:proofErr w:type="spellEnd"/>
      <w:r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 xml:space="preserve"> s.r.o., Velkomoravská 12, 69501, Hodonín, IČO: 49970798</w:t>
      </w:r>
    </w:p>
    <w:p w:rsidR="00907A2F" w:rsidRPr="00907A2F" w:rsidRDefault="00907A2F" w:rsidP="00907A2F">
      <w:pPr>
        <w:shd w:val="clear" w:color="auto" w:fill="FFFFFF"/>
        <w:spacing w:before="120" w:after="120" w:line="206" w:lineRule="atLeast"/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</w:pPr>
      <w:bookmarkStart w:id="0" w:name="_GoBack"/>
      <w:bookmarkEnd w:id="0"/>
      <w:r w:rsidRPr="00907A2F"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> </w:t>
      </w:r>
    </w:p>
    <w:p w:rsidR="00907A2F" w:rsidRPr="00907A2F" w:rsidRDefault="00907A2F" w:rsidP="00907A2F">
      <w:pPr>
        <w:pStyle w:val="Odstavecseseznamem"/>
        <w:numPr>
          <w:ilvl w:val="0"/>
          <w:numId w:val="1"/>
        </w:numPr>
        <w:shd w:val="clear" w:color="auto" w:fill="FFFFFF"/>
        <w:spacing w:before="120" w:after="120" w:line="206" w:lineRule="atLeast"/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</w:pPr>
      <w:r w:rsidRPr="00907A2F"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>Pověřenec pro ochranu osobních údajů:</w:t>
      </w:r>
    </w:p>
    <w:p w:rsidR="00907A2F" w:rsidRDefault="00907A2F" w:rsidP="00907A2F">
      <w:pPr>
        <w:shd w:val="clear" w:color="auto" w:fill="FFFFFF"/>
        <w:spacing w:before="120" w:after="120" w:line="206" w:lineRule="atLeast"/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 xml:space="preserve">MUDr. Přemysl </w:t>
      </w:r>
      <w:proofErr w:type="spellStart"/>
      <w:r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>Dörr</w:t>
      </w:r>
      <w:proofErr w:type="spellEnd"/>
      <w:r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 xml:space="preserve"> ml. </w:t>
      </w:r>
    </w:p>
    <w:p w:rsidR="00907A2F" w:rsidRPr="00907A2F" w:rsidRDefault="00907A2F" w:rsidP="00907A2F">
      <w:pPr>
        <w:shd w:val="clear" w:color="auto" w:fill="FFFFFF"/>
        <w:spacing w:before="120" w:after="120" w:line="206" w:lineRule="atLeast"/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 xml:space="preserve">Kontaktní údaje – </w:t>
      </w:r>
      <w:proofErr w:type="spellStart"/>
      <w:r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>Homedica</w:t>
      </w:r>
      <w:proofErr w:type="spellEnd"/>
      <w:r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 xml:space="preserve"> s.r.o., Velkomoravská 12, Hodonín 69501, telefon: 602244413, email: dorrpremml@homedica.cz</w:t>
      </w:r>
    </w:p>
    <w:p w:rsidR="00907A2F" w:rsidRPr="00907A2F" w:rsidRDefault="00907A2F" w:rsidP="00907A2F">
      <w:pPr>
        <w:shd w:val="clear" w:color="auto" w:fill="FFFFFF"/>
        <w:spacing w:before="120" w:after="120" w:line="206" w:lineRule="atLeast"/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</w:pPr>
      <w:r w:rsidRPr="00907A2F"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> </w:t>
      </w:r>
    </w:p>
    <w:p w:rsidR="00907A2F" w:rsidRPr="00907A2F" w:rsidRDefault="00907A2F" w:rsidP="00907A2F">
      <w:pPr>
        <w:shd w:val="clear" w:color="auto" w:fill="FFFFFF"/>
        <w:spacing w:before="120" w:after="120" w:line="206" w:lineRule="atLeast"/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</w:pPr>
      <w:r w:rsidRPr="00907A2F"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 xml:space="preserve">3) Zpracování osobních údajů pro splnění právní povinnosti </w:t>
      </w:r>
      <w:proofErr w:type="spellStart"/>
      <w:r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>Homedica</w:t>
      </w:r>
      <w:proofErr w:type="spellEnd"/>
      <w:r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 xml:space="preserve"> s.r.o.</w:t>
      </w:r>
      <w:r w:rsidRPr="00907A2F"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 xml:space="preserve"> (nebo úkolu prováděného ve veřejném zájmu nebo při výkonu pravomoci </w:t>
      </w:r>
      <w:proofErr w:type="spellStart"/>
      <w:r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>Homedica</w:t>
      </w:r>
      <w:proofErr w:type="spellEnd"/>
      <w:r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 xml:space="preserve"> s.r.o.</w:t>
      </w:r>
      <w:r w:rsidRPr="00907A2F"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 xml:space="preserve">) je </w:t>
      </w:r>
      <w:proofErr w:type="spellStart"/>
      <w:r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>Homedica</w:t>
      </w:r>
      <w:proofErr w:type="spellEnd"/>
      <w:r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 xml:space="preserve"> s.r.o.</w:t>
      </w:r>
      <w:r w:rsidRPr="00907A2F"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 xml:space="preserve"> přímo stanoveno zvláštními předpisy, nebo taková povinnost plyne </w:t>
      </w:r>
      <w:proofErr w:type="spellStart"/>
      <w:r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>Homedica</w:t>
      </w:r>
      <w:proofErr w:type="spellEnd"/>
      <w:r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 xml:space="preserve"> s.r.o.</w:t>
      </w:r>
      <w:r w:rsidRPr="00907A2F"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 xml:space="preserve"> ze zvláštních předpisů. Osobní údaje zpracovávané z uvedených důvodů jsou předávány příslušným orgánům, úřadům či institucím v případech, kdy tak ukládá zvláštní zákon.</w:t>
      </w:r>
    </w:p>
    <w:p w:rsidR="00907A2F" w:rsidRPr="00907A2F" w:rsidRDefault="00907A2F" w:rsidP="00907A2F">
      <w:pPr>
        <w:shd w:val="clear" w:color="auto" w:fill="FFFFFF"/>
        <w:spacing w:before="120" w:after="120" w:line="206" w:lineRule="atLeast"/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</w:pPr>
      <w:r w:rsidRPr="00907A2F"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> </w:t>
      </w:r>
    </w:p>
    <w:p w:rsidR="00907A2F" w:rsidRPr="00907A2F" w:rsidRDefault="00907A2F" w:rsidP="00907A2F">
      <w:pPr>
        <w:shd w:val="clear" w:color="auto" w:fill="FFFFFF"/>
        <w:spacing w:before="120" w:after="120" w:line="206" w:lineRule="atLeast"/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</w:pPr>
      <w:r w:rsidRPr="00907A2F"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 xml:space="preserve">4) Při zpracování osobních údajů u </w:t>
      </w:r>
      <w:proofErr w:type="spellStart"/>
      <w:r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>Homedica</w:t>
      </w:r>
      <w:proofErr w:type="spellEnd"/>
      <w:r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 xml:space="preserve"> s.r.o.</w:t>
      </w:r>
      <w:r w:rsidRPr="00907A2F"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 xml:space="preserve"> nedochází k automatizovanému rozhodování, na jehož základě by byly činěny úkony či rozhodnutí, jejichž obsahem by byl zásah do práv či oprávněných zájmů občanů.</w:t>
      </w:r>
    </w:p>
    <w:p w:rsidR="00907A2F" w:rsidRPr="00907A2F" w:rsidRDefault="00907A2F" w:rsidP="00907A2F">
      <w:pPr>
        <w:shd w:val="clear" w:color="auto" w:fill="FFFFFF"/>
        <w:spacing w:before="120" w:after="120" w:line="206" w:lineRule="atLeast"/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</w:pPr>
      <w:r w:rsidRPr="00907A2F"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> </w:t>
      </w:r>
    </w:p>
    <w:p w:rsidR="00907A2F" w:rsidRPr="00907A2F" w:rsidRDefault="00907A2F" w:rsidP="00907A2F">
      <w:pPr>
        <w:shd w:val="clear" w:color="auto" w:fill="FFFFFF"/>
        <w:spacing w:before="120" w:after="120" w:line="206" w:lineRule="atLeast"/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</w:pPr>
      <w:r w:rsidRPr="00907A2F"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 xml:space="preserve">5) Osobní údaje jsou u </w:t>
      </w:r>
      <w:proofErr w:type="spellStart"/>
      <w:r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>Homedica</w:t>
      </w:r>
      <w:proofErr w:type="spellEnd"/>
      <w:r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 xml:space="preserve"> s.r.o.</w:t>
      </w:r>
      <w:r w:rsidRPr="00907A2F"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 xml:space="preserve"> zpracovávány pouze po nezbytnou dobu, která je individuální pro jednotlivé účely zpracování. Po této době jsou osobní údaje zlikvidovány nebo jsou dále uchovány po dobu stanovenou platným </w:t>
      </w:r>
      <w:r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>s</w:t>
      </w:r>
      <w:r w:rsidRPr="00907A2F"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>pisovým a skartačním plánem</w:t>
      </w:r>
      <w:r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>.</w:t>
      </w:r>
      <w:r w:rsidRPr="00907A2F"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> </w:t>
      </w:r>
    </w:p>
    <w:p w:rsidR="00907A2F" w:rsidRPr="00907A2F" w:rsidRDefault="00907A2F" w:rsidP="00907A2F">
      <w:pPr>
        <w:shd w:val="clear" w:color="auto" w:fill="FFFFFF"/>
        <w:spacing w:before="120" w:after="120" w:line="206" w:lineRule="atLeast"/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</w:pPr>
      <w:r w:rsidRPr="00907A2F"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 xml:space="preserve">6) Pokud jsou u </w:t>
      </w:r>
      <w:proofErr w:type="spellStart"/>
      <w:r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>Homedica</w:t>
      </w:r>
      <w:proofErr w:type="spellEnd"/>
      <w:r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 xml:space="preserve"> s.r.o.</w:t>
      </w:r>
      <w:r w:rsidRPr="00907A2F"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 xml:space="preserve"> zpracovávány Vaše osobní údaje, máte právo:</w:t>
      </w:r>
      <w:r w:rsidRPr="00907A2F"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br/>
        <w:t>a. požadovat informaci o zpracování Vašich osobních údajů,</w:t>
      </w:r>
      <w:r w:rsidRPr="00907A2F"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br/>
        <w:t>b. požadovat umožnění přístupu k Vašim osobním údajům,</w:t>
      </w:r>
      <w:r w:rsidRPr="00907A2F"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br/>
        <w:t xml:space="preserve">c. požadovat opravu nepřesných osobních údajů (pokud se domníváte, že Vaše osobní údaje zpracovávané u </w:t>
      </w:r>
      <w:proofErr w:type="spellStart"/>
      <w:r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>Homedica</w:t>
      </w:r>
      <w:proofErr w:type="spellEnd"/>
      <w:r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 xml:space="preserve"> s.r.o.</w:t>
      </w:r>
      <w:r w:rsidRPr="00907A2F"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 xml:space="preserve"> jsou nepřesné),</w:t>
      </w:r>
      <w:r w:rsidRPr="00907A2F"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br/>
        <w:t>d. požadovat vymazání Vašich osobních údajů, popř. požadovat omezení jejich zpracování,</w:t>
      </w:r>
      <w:r w:rsidRPr="00907A2F"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br/>
        <w:t>e. vznést námitku proti zpracování osobních údajů,</w:t>
      </w:r>
      <w:r w:rsidRPr="00907A2F"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br/>
        <w:t xml:space="preserve">f. požadovat přenositelnost osobních údajů, které jste </w:t>
      </w:r>
      <w:proofErr w:type="spellStart"/>
      <w:r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>Homedica</w:t>
      </w:r>
      <w:proofErr w:type="spellEnd"/>
      <w:r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 xml:space="preserve"> s.r.o.</w:t>
      </w:r>
      <w:r w:rsidRPr="00907A2F"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 xml:space="preserve"> poskytl/a,</w:t>
      </w:r>
      <w:r w:rsidRPr="00907A2F"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br/>
        <w:t>g. podat stížnost u dozorového orgánu.</w:t>
      </w:r>
    </w:p>
    <w:p w:rsidR="00907A2F" w:rsidRPr="00907A2F" w:rsidRDefault="00907A2F" w:rsidP="00907A2F">
      <w:pPr>
        <w:shd w:val="clear" w:color="auto" w:fill="FFFFFF"/>
        <w:spacing w:before="120" w:after="120" w:line="206" w:lineRule="atLeast"/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</w:pPr>
      <w:r w:rsidRPr="00907A2F"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> </w:t>
      </w:r>
    </w:p>
    <w:p w:rsidR="00907A2F" w:rsidRPr="00907A2F" w:rsidRDefault="00907A2F" w:rsidP="00907A2F">
      <w:pPr>
        <w:shd w:val="clear" w:color="auto" w:fill="FFFFFF"/>
        <w:spacing w:before="120" w:after="120" w:line="206" w:lineRule="atLeast"/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</w:pPr>
      <w:r w:rsidRPr="00907A2F"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>7) Vaše požadavky budou vždy řádně posouzeny a vypořádány v souladu s příslušnými ustanoveními Nařízení Evropského parlamentu a Rady (EU) č. 2016/679 o ochraně fyzických osob v souvislosti se zpracováním osobních údajů a o volném pohybu těchto údajů a o zrušení směrnice 95/46/ES (obecné nařízení o ochraně osobních údajů).</w:t>
      </w:r>
    </w:p>
    <w:p w:rsidR="00907A2F" w:rsidRPr="00907A2F" w:rsidRDefault="00907A2F" w:rsidP="00907A2F">
      <w:pPr>
        <w:shd w:val="clear" w:color="auto" w:fill="FFFFFF"/>
        <w:spacing w:before="120" w:after="120" w:line="206" w:lineRule="atLeast"/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</w:pPr>
      <w:r w:rsidRPr="00907A2F"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> </w:t>
      </w:r>
    </w:p>
    <w:p w:rsidR="00907A2F" w:rsidRPr="00907A2F" w:rsidRDefault="00907A2F" w:rsidP="00907A2F">
      <w:pPr>
        <w:shd w:val="clear" w:color="auto" w:fill="FFFFFF"/>
        <w:spacing w:before="120" w:after="120" w:line="206" w:lineRule="atLeast"/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</w:pPr>
      <w:r w:rsidRPr="00907A2F"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>8) Pokud je zpracování Vašich osobních údajů podmíněno Vaším předchozím souhlasem, máte právo souhlas odvolat. Tím však není dotčena zákonnost zpracování vycházejícího ze souhlasu, který byl dán před jeho odvoláním.</w:t>
      </w:r>
    </w:p>
    <w:p w:rsidR="00907A2F" w:rsidRPr="00907A2F" w:rsidRDefault="00907A2F" w:rsidP="00907A2F">
      <w:pPr>
        <w:shd w:val="clear" w:color="auto" w:fill="FFFFFF"/>
        <w:spacing w:before="120" w:after="120" w:line="206" w:lineRule="atLeast"/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</w:pPr>
      <w:r w:rsidRPr="00907A2F"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br/>
        <w:t xml:space="preserve">9) Svá práva vůči </w:t>
      </w:r>
      <w:proofErr w:type="spellStart"/>
      <w:r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>Homedica</w:t>
      </w:r>
      <w:proofErr w:type="spellEnd"/>
      <w:r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 xml:space="preserve"> s.r.o.</w:t>
      </w:r>
      <w:r w:rsidRPr="00907A2F">
        <w:rPr>
          <w:rFonts w:ascii="Verdana" w:eastAsia="Times New Roman" w:hAnsi="Verdana" w:cs="Times New Roman"/>
          <w:color w:val="444444"/>
          <w:sz w:val="17"/>
          <w:szCs w:val="17"/>
          <w:lang w:eastAsia="cs-CZ"/>
        </w:rPr>
        <w:t xml:space="preserve"> uplatňujte cestou pověřence pro ochranu osobních údajů.</w:t>
      </w:r>
    </w:p>
    <w:p w:rsidR="001E59F7" w:rsidRDefault="001E59F7"/>
    <w:sectPr w:rsidR="001E5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06B7"/>
    <w:multiLevelType w:val="hybridMultilevel"/>
    <w:tmpl w:val="17B62B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2F"/>
    <w:rsid w:val="001E59F7"/>
    <w:rsid w:val="0090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A04E"/>
  <w15:chartTrackingRefBased/>
  <w15:docId w15:val="{306DA016-91E4-44EB-9698-0133C367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07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07A2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0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07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P D</cp:lastModifiedBy>
  <cp:revision>1</cp:revision>
  <dcterms:created xsi:type="dcterms:W3CDTF">2018-11-20T16:50:00Z</dcterms:created>
  <dcterms:modified xsi:type="dcterms:W3CDTF">2018-11-20T16:56:00Z</dcterms:modified>
</cp:coreProperties>
</file>